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Cs/>
          <w:kern w:val="0"/>
          <w:sz w:val="24"/>
          <w:szCs w:val="24"/>
        </w:rPr>
        <w:t>附件1</w:t>
      </w:r>
    </w:p>
    <w:p>
      <w:pPr>
        <w:widowControl/>
        <w:spacing w:before="75" w:after="75"/>
        <w:jc w:val="center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MS Gothic" w:hAnsi="MS Gothic" w:eastAsia="MS Gothic" w:cs="MS Gothic"/>
          <w:bCs/>
          <w:kern w:val="0"/>
          <w:sz w:val="24"/>
          <w:szCs w:val="24"/>
        </w:rPr>
        <w:t>​</w:t>
      </w:r>
      <w:r>
        <w:rPr>
          <w:rFonts w:ascii="宋体" w:hAnsi="宋体" w:eastAsia="宋体" w:cs="宋体"/>
          <w:bCs/>
          <w:kern w:val="0"/>
          <w:sz w:val="24"/>
          <w:szCs w:val="24"/>
        </w:rPr>
        <w:t>重庆市林业科技特派员需求登记表</w:t>
      </w:r>
    </w:p>
    <w:p>
      <w:pPr>
        <w:widowControl/>
        <w:spacing w:before="75" w:after="75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75" w:after="75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区（县）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                  填表日期：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 年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日</w:t>
      </w:r>
    </w:p>
    <w:tbl>
      <w:tblPr>
        <w:tblStyle w:val="6"/>
        <w:tblW w:w="5855" w:type="pct"/>
        <w:jc w:val="center"/>
        <w:tblDescription w:val="{&quot;styleId&quot;:2}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2"/>
        <w:gridCol w:w="3270"/>
        <w:gridCol w:w="1365"/>
        <w:gridCol w:w="35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需求技术名称</w:t>
            </w:r>
          </w:p>
        </w:tc>
        <w:tc>
          <w:tcPr>
            <w:tcW w:w="4036" w:type="pct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核桃栽培、油茶栽培、经济林培育、油橄榄栽培、竹林培育、蚕桑栽培、林下中药材栽培、植物营养调控、食用林产品加工、生态康养、病虫害防治、森林经营等。（也可另填其他）</w:t>
            </w: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每个区县仅选3－5项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需求单位名称</w:t>
            </w:r>
          </w:p>
        </w:tc>
        <w:tc>
          <w:tcPr>
            <w:tcW w:w="4036" w:type="pct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036" w:type="pct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7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电话/传真 </w:t>
            </w:r>
          </w:p>
        </w:tc>
        <w:tc>
          <w:tcPr>
            <w:tcW w:w="1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7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4036" w:type="pct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8" w:hRule="atLeast"/>
          <w:jc w:val="center"/>
        </w:trPr>
        <w:tc>
          <w:tcPr>
            <w:tcW w:w="9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技术需求主要内容及希望达到的目标</w:t>
            </w:r>
          </w:p>
        </w:tc>
        <w:tc>
          <w:tcPr>
            <w:tcW w:w="4036" w:type="pct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8" w:hRule="atLeast"/>
          <w:jc w:val="center"/>
        </w:trPr>
        <w:tc>
          <w:tcPr>
            <w:tcW w:w="9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现有工作基础及可提供的保障条件</w:t>
            </w:r>
          </w:p>
        </w:tc>
        <w:tc>
          <w:tcPr>
            <w:tcW w:w="4036" w:type="pct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3" w:hRule="atLeast"/>
          <w:jc w:val="center"/>
        </w:trPr>
        <w:tc>
          <w:tcPr>
            <w:tcW w:w="9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林业科技特派员意向人员及单位</w:t>
            </w:r>
          </w:p>
        </w:tc>
        <w:tc>
          <w:tcPr>
            <w:tcW w:w="4036" w:type="pct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6" w:hRule="atLeast"/>
          <w:jc w:val="center"/>
        </w:trPr>
        <w:tc>
          <w:tcPr>
            <w:tcW w:w="9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区（县）林业局审核意见</w:t>
            </w:r>
          </w:p>
        </w:tc>
        <w:tc>
          <w:tcPr>
            <w:tcW w:w="4036" w:type="pct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 年   月   日</w:t>
            </w:r>
            <w:bookmarkStart w:id="0" w:name="_GoBack"/>
            <w:bookmarkEnd w:id="0"/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iOWNlZTY3YjdkODVlZGRmZWZhMGVjOTg2NjQ5OGMifQ=="/>
  </w:docVars>
  <w:rsids>
    <w:rsidRoot w:val="00EC4FCF"/>
    <w:rsid w:val="003D6050"/>
    <w:rsid w:val="00493741"/>
    <w:rsid w:val="00C55E40"/>
    <w:rsid w:val="00EC4FCF"/>
    <w:rsid w:val="0BA80E28"/>
    <w:rsid w:val="12DB02AC"/>
    <w:rsid w:val="2A321A45"/>
    <w:rsid w:val="30E87D1D"/>
    <w:rsid w:val="311C1421"/>
    <w:rsid w:val="315640BC"/>
    <w:rsid w:val="373479EA"/>
    <w:rsid w:val="66D7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2</Lines>
  <Paragraphs>1</Paragraphs>
  <TotalTime>7</TotalTime>
  <ScaleCrop>false</ScaleCrop>
  <LinksUpToDate>false</LinksUpToDate>
  <CharactersWithSpaces>270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2022-07-20T08:23:00Z</dcterms:created>
  <dc:creator>Administrator</dc:creator>
  <cp:lastModifiedBy>5hi2hi1ing</cp:lastModifiedBy>
  <dcterms:modified xsi:type="dcterms:W3CDTF">2022-07-21T01:17:40Z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DC1B2779419142258B9334F198975004</vt:lpwstr>
  </property>
</Properties>
</file>